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Smak polskiej historii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„Tradycje kulinarne Polski” to już kolejny przewodnik po kuchni polskiej pióra Magdaleny Tomaszewskiej-Bolałek. Tym razem autorka snuje opowieść o historii, kulturze, znaczeniu jedzenia świątecznego i jego roli w domowych obrzędach. Uzupełnieniem całości jest rozdział o turystyce kulinarnej. Jednym z partnerów publikacji zostało Muzeum Polskiej Wódki, które przy okazji wydania książki i przypadającego 13 stycznia Dnia Polskiej Wódki, zorganizowało konkurs, w którym zachęca do dzielenia się swoimi impresjami nt. polskiej kuchni.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Książka „Tradycje kulinarne Polski” prezentuje naszą rodzimą kuchnię od czasów dawnych Słowian poprzez kuchnię sarmacką i regionalną, po współczesność. Na czytelników czeka też seria anegdot, legend i opowieści a także odniesień do literatury i sztuki. Autorka, badaczka kultury kulinarnej, kierownik Food Studies na Uniwersytecie SWPS, inspiruje też do kulinarnych podróży oraz zachęca do przygotowania przynajmniej jednego z dziewiętnastu mniej znanych dań z różnych części Polski, na które przepisy przytacza w książce.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pobrać bezpłatnie w formie ebooka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https://bunkatura.pl/tradycje-kulinarne-polski</w:t>
        </w:r>
      </w:hyperlink>
      <w:r>
        <w:rPr>
          <w:rFonts w:ascii="calibri" w:hAnsi="calibri" w:eastAsia="calibri" w:cs="calibri"/>
          <w:sz w:val="24"/>
          <w:szCs w:val="24"/>
        </w:rPr>
        <w:t xml:space="preserve">. Niewielki nakład dostępny jest również w sprzedaży w formie drukowanego wydania, które można znaleźć m.in. w Muzeum Polskiej Wódki. Co więcej, książka była inspiracją do zorganizowania konkursu z okazji Dnia Polskiej Wódki, który nieformalnie obchodzimy 13 stycznia, w rocznicę wejścia w życia ustawy opisującej definicję Polskiej Wódki, jako Chronionego Oznaczenia Geograficznego. Jak można dowiedzieć się w Muzeum, definicja Polskiej Wódki precyzuje, że może być ona wytworzona jedynie z tradycyjnych polskich zbóż (żyto, jęczmień, owies, pszenica, pszenżyto) lub ziemniaków, a wszystkie etapy jej wytwarzania muszą odbywać się na terenie Polski. Poza definicją tym, co wyróżnia Polską Wódkę, na tle innych tego typu trunków, jest droga surowca z pola upraw po fabrykę</w:t>
      </w:r>
      <w:r>
        <w:rPr>
          <w:rFonts w:ascii="calibri" w:hAnsi="calibri" w:eastAsia="calibri" w:cs="calibri"/>
          <w:sz w:val="24"/>
          <w:szCs w:val="24"/>
        </w:rPr>
        <w:t xml:space="preserve">, w której przygotowany i oczyszczony wcześniej spirytus łączony jest z wodą.</w:t>
      </w:r>
      <w:r>
        <w:rPr>
          <w:rFonts w:ascii="calibri" w:hAnsi="calibri" w:eastAsia="calibri" w:cs="calibri"/>
          <w:sz w:val="24"/>
          <w:szCs w:val="24"/>
        </w:rPr>
        <w:t xml:space="preserve"> Proces ten zobrazował ostatnio Tytus Brzozowski na jednym ze swoich kolorowych, nieco abstrakcyjnych murali, który można podziwiać w jednej z galerii Muzeum Polskiej Wódki.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„To już kolejna współpraca Muzeum Polskiej Wódki z Magdaleną Tomaszewską-Bolałek, która tak ciekawie pisze o polskiej kuchni kiedyś i dziś. Współpraca tym bardziej dla nas oczywista, że nasze muzeum także opowiada o polskiej historii, konkretnie o ponad 500-letniej historii rozpoznawalnego na całym świecie trunku znad Wisły, który swoje nieformalne święto obchodzi 13 stycznia. Przy okazji Dnia Polskiej Wódki i inspirowani książką „Tradycje Kulinarne Polski” postanowiliśmy w styczniu zorganizować konkurs. Mamy nadzieję, że zachęcimy nim uczestników do dzielenia się ich ulubionymi polskimi przysmakami i obyczajami kulinarnymi” – mówi Agnieszka Rynecka, dyrektor zarządzająca Muzeum.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można przeczytać w poście konkursowym na fanpage’u Muzeum Polskiej Wódki: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„Wśród książek w naszym sklepie muzealnym znajdziecie „Tradycje kulinarne Polski”. Autorka Magdalena Tomaszewska-Bolałek napisała w niej: "Polski stół zmieniał się na przestrzeni wieków(...). Bez względu na czasy nie mogło zabraknąć na nim specjałów ulubionych przez domowników. Pachnące mięsa, ryby, chleb z chrupiącą skórką, sypkie kasze, zupy, słodkości, a także wyborne alkohole. Polski stół ma niejedno do zaoferowania". A my, z okazji Dnia Polskiej Wódki, który obchodzimy 13 stycznia, chcemy poznać Wasze skojarzenia związane z polską kuchnią! Opowiedzcie - jakie Wy znacie dania, smaki albo niezwykłe przepisy i tradycyjne potrawy, które przekazujecie sobie z pokolenia na pokolenie lub z których słynie Wasz region? Czy znacie źródło tych tradycji?”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 pomysły można zgłaszać do 31 stycznia 2024 r.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https://www.facebook.com/photo/?fbid=778509910988000&amp;set=a.643711767801149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podwójny voucher na warsztaty „Teoria połączeń smakowych, czyli foodpairing z Polską Wódką” z </w:t>
      </w:r>
      <w:r>
        <w:rPr>
          <w:rFonts w:ascii="calibri" w:hAnsi="calibri" w:eastAsia="calibri" w:cs="calibri"/>
          <w:sz w:val="24"/>
          <w:szCs w:val="24"/>
        </w:rPr>
        <w:t xml:space="preserve">pysznymi przekąskami wg receptur szefa kuchni muzealnej restauracji Setki Powodów - Daniela Kamasza;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podwójny voucher na zwiedzanie VIP Muzeum Polskiej Wódki, które umożliwia nie tylko poznanie historii naszych tradycji kulinarnych i gorzelniczych podczas zwiedzania z przewodnikiem oraz uzyskanie </w:t>
      </w:r>
      <w:r>
        <w:rPr>
          <w:rFonts w:ascii="calibri" w:hAnsi="calibri" w:eastAsia="calibri" w:cs="calibri"/>
          <w:sz w:val="24"/>
          <w:szCs w:val="24"/>
        </w:rPr>
        <w:t xml:space="preserve">dyplomu Konesera Polskiej Wódki</w:t>
      </w:r>
      <w:r>
        <w:rPr>
          <w:rFonts w:ascii="calibri" w:hAnsi="calibri" w:eastAsia="calibri" w:cs="calibri"/>
          <w:sz w:val="24"/>
          <w:szCs w:val="24"/>
        </w:rPr>
        <w:t xml:space="preserve">, ale też wizytę w jednym z najlepszych koktajl barów w Warszawie: 3/4 Koneser Bar;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podwójny voucher na zwiedzanie premium Muzeum Polskiej Wódki oraz drukowane wydanie książki „Tradycje kulinarne Polski” autorstwa Magdaleny Tomaszewskiej-Bolałek </w:t>
      </w:r>
      <w:r>
        <w:rPr>
          <w:rFonts w:ascii="calibri" w:hAnsi="calibri" w:eastAsia="calibri" w:cs="calibri"/>
          <w:sz w:val="24"/>
          <w:szCs w:val="24"/>
        </w:rPr>
        <w:t xml:space="preserve">ze specjalną dedykacją okolicznościową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Partnerami książki „Tradycje kulinarne Polski” obok Muzeum Polskiej Wódki są: Bunkatura, Gospodarstwo Podole Wielkie, Hanami, Instytut Skrzynki – Instytut Dokumentacji, Rozwoju i Promocji Dziedzictwa Kulturowego i Kulinarnego Powiatu Poznańskiego oraz Szlak Kulinarny „Smaki Powiatu Poznańskiego”, LaCava, Muzeum Toruńskiego Piernika oddział Muzeum Okręgowego w Toruniu, , Piekarnia Cukiernia Grzybki, Stowarzyszenie Polska Wódka, Szlak Kulinarny Śląskie Smaki, Śląska Organizacja Turystyczna, VIVAMIX – Oficjalny Dystrybutor KitchenAid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Medialnie projekt wspierają: Kuchniokracja, Mistrz Branży, Podróże kulinarne, Radio Kulinarne, Smakosze.pl oraz Wydarzenia kulinarne.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więcej informacji zapraszamy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www.muzeumpolskiejwodki.pl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profile społecznościowe: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Polub nas na Facebooku: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www.facebook.com/MuzeumPolskiejWodki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Śledź nas na Instagramie: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https://www.instagram.com/polishvodkamuseum/?hl=pl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unkatura.pl/tradycje-kulinarne-polski" TargetMode="External"/><Relationship Id="rId8" Type="http://schemas.openxmlformats.org/officeDocument/2006/relationships/hyperlink" Target="https://www.facebook.com/photo/?fbid=778509910988000&amp;amp;amp;set=a.643711767801149" TargetMode="External"/><Relationship Id="rId9" Type="http://schemas.openxmlformats.org/officeDocument/2006/relationships/hyperlink" Target="http://www.muzeumpolskiejwodki.pl" TargetMode="External"/><Relationship Id="rId10" Type="http://schemas.openxmlformats.org/officeDocument/2006/relationships/hyperlink" Target="http://www.facebook.com/MuzeumPolskiejWodki" TargetMode="External"/><Relationship Id="rId11" Type="http://schemas.openxmlformats.org/officeDocument/2006/relationships/hyperlink" Target="https://www.instagram.com/polishvodkamuseum/?hl=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2025-07-29T18:56:05+02:00</dcterms:created>
  <dcterms:modified xsi:type="dcterms:W3CDTF">2025-07-29T18:56:05+02:00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