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 HU HA, HU HU HA NASZA ZIMA ZŁA – MY SIĘ ZIMY NIE BOIMY! SWETRY Z KOLEKCJI ROYAL ROBBINS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Siarczysty mróz za oknem, krajobraz skąpany w białym puchu, a słońce skrzy się w śniegu. I jak tu nie korzystać z uroków zimy? Z pomocą przychodzi szeroka gama swetrów od marki Royal Robbins. Nie dość, że produkowane z poszanowaniem do natury, to jeszcze stworzone z przędzy z recyklingu Seawool® i naturalnych materiałów, takich jak wełna merino z owiec, które nie zostały poddane bolesnemu zabiegowi mulesingu. Do tego gama klasycznych wzorów, fasony z golfem i zamkiem ¼, ciepłe spódnice i sukienki.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SWETRY, KARDIGANY, PULOWERY i GOLFY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Seawool®, czyli niezwykła wełna z recyklingu. </w:t>
      </w:r>
      <w:r>
        <w:rPr>
          <w:rFonts w:ascii="calibri" w:hAnsi="calibri" w:eastAsia="calibri" w:cs="calibri"/>
          <w:sz w:val="24"/>
          <w:szCs w:val="24"/>
        </w:rPr>
        <w:t xml:space="preserve">Nieustannie poszukując innowacyjnych, ekologicznych rozwiązań, Royal Robbins rozszerza zastosowanie przędzy Seawool® w damskiej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Westlands Sweater</w:t>
      </w:r>
      <w:r>
        <w:rPr>
          <w:rFonts w:ascii="calibri" w:hAnsi="calibri" w:eastAsia="calibri" w:cs="calibri"/>
          <w:sz w:val="24"/>
          <w:szCs w:val="24"/>
        </w:rPr>
        <w:t xml:space="preserve">. Przędza poliestrowa z recyklingu Seawool® jest wytwarzana z poddanych recyklingowi muszli ostryg zebranych z hodowli na Tajwanie i pokonsumpcyjnych plastikowych butelek, co zmniejsza ilość odpadów lądowych i morskich. Każdego roku tajwański przemysł hodowli ostryg wyrzuca 160 000 ton muszli. Przy produkcji w każdym swetrze Westlands wykorzystuje się średnio 10 plastikowych butelek i jedną muszlę ostrygi. Mieszanka dzianiny Seawool + Merino w swetrach Westlands zapewnia długotrwałe korzyści, w tym odporność na zapachy, izolację i regulację temperatury. Do tego można je prać w pralce!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Sweter Westland Funnel Neck, Royal Robbins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gdyby tak sweter miał golf, ale taki, który nie przylega do szyi, nie uciska, nie drapie, nie przeszkadza? Był przy tym miękki i ciepły, luźny i stylowy, opatrzony bocznymi ściągaczami, które podkreślają sylwetkę? Te wszystkie cechy łączy sweter Westland Funnelneck wykonany z wełny merynosowej i mieszanki Seawool® ze zużytych plastikowych butelek i sproszkowanych muszli ostryg. To ekologiczne rozwiązanie redukuje odpady zarówno lądowe jak i morskie. Sprawdzi się do jeansów, ale też świetnie dopełni sportowy look. Można prać go w pralce.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Urbanesque Sherpa Cardi</w:t>
      </w:r>
      <w:r>
        <w:rPr>
          <w:rFonts w:ascii="calibri" w:hAnsi="calibri" w:eastAsia="calibri" w:cs="calibri"/>
          <w:sz w:val="24"/>
          <w:szCs w:val="24"/>
        </w:rPr>
        <w:t xml:space="preserve"> – ciepły, wygodny sweter typu Cardigan łączy w sobie praktyczne rozwiązania techniczne z tyrolskim stylem. Zastosowany materiał Sherpa odznacza się wygodą, ciepłem oraz oddychalnością. Krótszy kołnierz z okrągłym dekoltem i detalami ściegu na zapięciu z przodu na zatrzask nadają jej alpejski charakter. Co więcej Royal Robbins zadbał o praktyczne detale: kieszenie na dłonie, jedna z wewnętrzną kieszenią na paszport lub smartfon. Dodatkowo sweter zajmuje niewiele miejsca po złożeniu i jest niezwykle lekki, co ma niebagatelne znaczenie w zimowej podróży.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I SPÓDNICE Z WEŁNY MERINO</w:t>
      </w:r>
      <w:r>
        <w:rPr>
          <w:rFonts w:ascii="calibri" w:hAnsi="calibri" w:eastAsia="calibri" w:cs="calibri"/>
          <w:sz w:val="24"/>
          <w:szCs w:val="24"/>
        </w:rPr>
        <w:t xml:space="preserve"> – z wełny Merino pozyskiwanej z owiec, które nie były poddawane mulesingowi (bolesnemu zabiegowi wycinania pofałdowanych kawałków skóry w tylnej części ciała owcy w celu ochrony przed larwami much). Oferują idealną równowagę między praktycznością a komfortem. Nieodłączne zalety Merino obejmują odporność na zapachy, regulację temperatury i oddychalność. Ponieważ jest to włókno naturalne, jest odnawialne, nadaje się do recyklingu i biodegradacji. </w:t>
      </w:r>
      <w:r>
        <w:rPr>
          <w:rFonts w:ascii="calibri" w:hAnsi="calibri" w:eastAsia="calibri" w:cs="calibri"/>
          <w:sz w:val="24"/>
          <w:szCs w:val="24"/>
        </w:rPr>
        <w:t xml:space="preserve">Dla kobiet, najpopularniejsze ubrania z wełny merynosów to: </w:t>
      </w:r>
      <w:r>
        <w:rPr>
          <w:rFonts w:ascii="calibri" w:hAnsi="calibri" w:eastAsia="calibri" w:cs="calibri"/>
          <w:sz w:val="24"/>
          <w:szCs w:val="24"/>
          <w:b/>
        </w:rPr>
        <w:t xml:space="preserve"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Mystic Cardigan II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Turtleneck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Skirt II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Sweater Dress</w:t>
      </w:r>
      <w:r>
        <w:rPr>
          <w:rFonts w:ascii="calibri" w:hAnsi="calibri" w:eastAsia="calibri" w:cs="calibri"/>
          <w:sz w:val="24"/>
          <w:szCs w:val="24"/>
        </w:rPr>
        <w:t xml:space="preserve">. Nowe najpopularniejsze ubrania dla mężczyzn obejmują: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Sweater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All Season Merino Thermal 1/4 Zip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Sequoia Sweater</w:t>
      </w:r>
      <w:r>
        <w:rPr>
          <w:rFonts w:ascii="calibri" w:hAnsi="calibri" w:eastAsia="calibri" w:cs="calibri"/>
          <w:sz w:val="24"/>
          <w:szCs w:val="24"/>
        </w:rPr>
        <w:t xml:space="preserve">, and </w:t>
      </w:r>
      <w:r>
        <w:rPr>
          <w:rFonts w:ascii="calibri" w:hAnsi="calibri" w:eastAsia="calibri" w:cs="calibri"/>
          <w:sz w:val="24"/>
          <w:szCs w:val="24"/>
          <w:b/>
        </w:rPr>
        <w:t xml:space="preserve">Sequoia 1/4 Zip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LOOK BOOK KOLEKCJI JESIENNEJ MARKI ROYAL ROBBINS FE22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jesienno-zimową kolekcją marki Royal Robbins oraz do specjalnie dedykowanego LookBooka pod linkiem: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https://www.dropbox.com/sh/fyn2u54el0xmkzc/AAATaKj3fWzqh_7NLo2oTI3ja?dl=0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Royal Robbins®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1968 roku przez światowej sławy poszukiwaczy przygód Royala i Liz Robbins, marka Royal Robbins jest godnym zaufania projektantem, producentem i sprzedawcą odzieży outdoorowej. Tworzy kolekcje odzieży, która łączy funkcje techniczne dla aktywnych konsumentów ze stylem i komfortem. Marka zdobyła uznanie na całym świecie dzięki wysokiej jakości, funkcjonalnej odzieży oraz zaangażowaniu w odpowiedzialność środowiskową i społeczną. Royal Robbins starannie wybiera włókna i technologie o mniejszym oddziaływaniu na środowisko, które pomagają zmniejszyć ilość odpadów, zużycie chemikaliów, zużycie wody i emisje gazów cieplarnianych.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Royal Robbins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www.royalrobbins.com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Wróblewska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512 454 089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503 830 505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gencjaprojekt77.biuroprasowe.pl/word/?hash=de7e7e4cc4ce9f61987faa1a278cb626&amp;id=199561&amp;typ=epr" TargetMode="External"/><Relationship Id="rId8" Type="http://schemas.openxmlformats.org/officeDocument/2006/relationships/hyperlink" Target="https://www.dropbox.com/sh/fyn2u54el0xmkzc/AAATaKj3fWzqh_7NLo2oTI3ja?dl=0" TargetMode="External"/><Relationship Id="rId9" Type="http://schemas.openxmlformats.org/officeDocument/2006/relationships/hyperlink" Target="http://www.royalrobbi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2025-11-03T07:18:52+01:00</dcterms:created>
  <dcterms:modified xsi:type="dcterms:W3CDTF">2025-11-03T07:18:52+01:00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